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51A5" w14:textId="25D1439B" w:rsidR="00E71132" w:rsidRDefault="00E71132" w:rsidP="00E71132">
      <w:r>
        <w:rPr>
          <w:b/>
          <w:bCs/>
          <w:color w:val="001F5F"/>
          <w:sz w:val="23"/>
          <w:szCs w:val="23"/>
        </w:rPr>
        <w:t xml:space="preserve">EFC </w:t>
      </w:r>
      <w:proofErr w:type="spellStart"/>
      <w:r>
        <w:rPr>
          <w:b/>
          <w:bCs/>
          <w:color w:val="001F5F"/>
          <w:sz w:val="23"/>
          <w:szCs w:val="23"/>
        </w:rPr>
        <w:t>Information</w:t>
      </w:r>
      <w:proofErr w:type="spellEnd"/>
      <w:r>
        <w:rPr>
          <w:b/>
          <w:bCs/>
          <w:color w:val="001F5F"/>
          <w:sz w:val="23"/>
          <w:szCs w:val="23"/>
        </w:rPr>
        <w:t xml:space="preserve"> </w:t>
      </w:r>
      <w:proofErr w:type="spellStart"/>
      <w:r>
        <w:rPr>
          <w:b/>
          <w:bCs/>
          <w:color w:val="001F5F"/>
          <w:sz w:val="23"/>
          <w:szCs w:val="23"/>
        </w:rPr>
        <w:t>Letter</w:t>
      </w:r>
      <w:proofErr w:type="spellEnd"/>
      <w:r>
        <w:rPr>
          <w:b/>
          <w:bCs/>
          <w:color w:val="001F5F"/>
          <w:sz w:val="23"/>
          <w:szCs w:val="23"/>
        </w:rPr>
        <w:t xml:space="preserve"> no. 25-2020</w:t>
      </w:r>
    </w:p>
    <w:p w14:paraId="66952833" w14:textId="7B7ACA0C" w:rsidR="00E71132" w:rsidRDefault="00E71132" w:rsidP="00E71132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>November 16, 2020</w:t>
      </w:r>
    </w:p>
    <w:p w14:paraId="179437CF" w14:textId="77777777" w:rsidR="00E71132" w:rsidRDefault="00E71132"/>
    <w:p w14:paraId="440F3820" w14:textId="425483AE" w:rsidR="00B81226" w:rsidRDefault="00F45CDB" w:rsidP="00E71132">
      <w:pPr>
        <w:jc w:val="both"/>
      </w:pPr>
      <w:r>
        <w:t xml:space="preserve">Tisztelt </w:t>
      </w:r>
      <w:r w:rsidR="00E71132">
        <w:t>Tagszervezetek</w:t>
      </w:r>
      <w:r>
        <w:t>!</w:t>
      </w:r>
    </w:p>
    <w:p w14:paraId="009BCF13" w14:textId="2DBBD7A4" w:rsidR="00F45CDB" w:rsidRDefault="00E71132" w:rsidP="00E71132">
      <w:pPr>
        <w:jc w:val="both"/>
      </w:pPr>
      <w:r>
        <w:t xml:space="preserve">Örömmel emlékeztetjük, hogy a Nemzetközi Vívó Szövetség elnöke, </w:t>
      </w:r>
      <w:proofErr w:type="spellStart"/>
      <w:r>
        <w:t>Alisher</w:t>
      </w:r>
      <w:proofErr w:type="spellEnd"/>
      <w:r>
        <w:t xml:space="preserve"> </w:t>
      </w:r>
      <w:proofErr w:type="spellStart"/>
      <w:r>
        <w:t>Usmanov</w:t>
      </w:r>
      <w:proofErr w:type="spellEnd"/>
      <w:r>
        <w:t xml:space="preserve"> úr által 2012-ben létrehozott</w:t>
      </w:r>
      <w:r w:rsidR="00F45CDB">
        <w:t xml:space="preserve"> „Vívás Jövőjéért” Nemzetközi Alapítvány megalapította a Vívó Vet</w:t>
      </w:r>
      <w:r>
        <w:t>eránok Támogatása Alapot (VSE), annak érdekében</w:t>
      </w:r>
      <w:r w:rsidR="00F45CDB">
        <w:t>, hogy segítséget biztosítson</w:t>
      </w:r>
      <w:r>
        <w:t xml:space="preserve"> azoknak</w:t>
      </w:r>
      <w:r w:rsidR="00F45CDB">
        <w:t xml:space="preserve"> a vívó veteránoknak</w:t>
      </w:r>
      <w:r>
        <w:t xml:space="preserve">, akiknek </w:t>
      </w:r>
      <w:r>
        <w:t xml:space="preserve">nemzeti és nemzetközi szinten </w:t>
      </w:r>
      <w:r>
        <w:t>is</w:t>
      </w:r>
      <w:r>
        <w:t xml:space="preserve"> </w:t>
      </w:r>
      <w:r>
        <w:t xml:space="preserve">tartós, kiegyensúlyozott kapcsolatuk van a vívó </w:t>
      </w:r>
      <w:r w:rsidR="00657235">
        <w:t>világgal,</w:t>
      </w:r>
      <w:r>
        <w:t xml:space="preserve"> és akik jelentősen hozzájárultak a vívás fejlődéséhez és előmozdításához.</w:t>
      </w:r>
    </w:p>
    <w:p w14:paraId="7463BAA8" w14:textId="615D4F4E" w:rsidR="00F45CDB" w:rsidRDefault="00E71132" w:rsidP="00E71132">
      <w:pPr>
        <w:jc w:val="both"/>
      </w:pPr>
      <w:r w:rsidRPr="00E71132">
        <w:t xml:space="preserve">A VSE elsődleges célja, hogy </w:t>
      </w:r>
      <w:r>
        <w:t>anyagi</w:t>
      </w:r>
      <w:r w:rsidRPr="00E71132">
        <w:t xml:space="preserve"> segítséget</w:t>
      </w:r>
      <w:r>
        <w:t xml:space="preserve"> biztosítson a vívó veteránok orvosi ellátásához</w:t>
      </w:r>
      <w:r w:rsidRPr="00E71132">
        <w:t xml:space="preserve">, illetve </w:t>
      </w:r>
      <w:r>
        <w:t>hogy életkörülményeiket javítsa, így különösen:</w:t>
      </w:r>
    </w:p>
    <w:p w14:paraId="30FCA60F" w14:textId="77777777" w:rsidR="00F45CDB" w:rsidRDefault="00F45CDB" w:rsidP="00E71132">
      <w:pPr>
        <w:pStyle w:val="Listaszerbekezds"/>
        <w:numPr>
          <w:ilvl w:val="0"/>
          <w:numId w:val="1"/>
        </w:numPr>
        <w:jc w:val="both"/>
      </w:pPr>
      <w:r>
        <w:t>orvosi szolgáltatásokhoz való hozzáférés biztosítása a veterán vívóknak (a drága kezelések, beavatkozások, gyógyszerek, rehabilitáció részbeni vagy teljes finanszírozása)</w:t>
      </w:r>
    </w:p>
    <w:p w14:paraId="048C8FAE" w14:textId="0A6ADF32" w:rsidR="00336D54" w:rsidRDefault="00336D54" w:rsidP="00E71132">
      <w:pPr>
        <w:pStyle w:val="Listaszerbekezds"/>
        <w:numPr>
          <w:ilvl w:val="0"/>
          <w:numId w:val="1"/>
        </w:numPr>
        <w:jc w:val="both"/>
      </w:pPr>
      <w:r>
        <w:t>a nehéz körülmények között élő veterán vívók anyai támogatás</w:t>
      </w:r>
      <w:r w:rsidR="00E71132">
        <w:t>a (pl. megfelelő lakhatás hiányában</w:t>
      </w:r>
      <w:r>
        <w:t>)</w:t>
      </w:r>
    </w:p>
    <w:p w14:paraId="410146FF" w14:textId="13D58BF1" w:rsidR="00E71132" w:rsidRDefault="00E71132" w:rsidP="00E71132">
      <w:pPr>
        <w:jc w:val="both"/>
      </w:pPr>
      <w:r>
        <w:t xml:space="preserve">A vívó veteránoknak nyújtott támogatás </w:t>
      </w:r>
      <w:r w:rsidR="007753C5">
        <w:t>az egyénekkel (vívó veteránokkal) kötött szerződés útján, illetve olyan non-profit szervezetek tevékenységének támogatásával valósul meg, amelyek vívó veteránok segítségével foglalkoznak.</w:t>
      </w:r>
    </w:p>
    <w:p w14:paraId="3B1D07F3" w14:textId="69FFEE40" w:rsidR="008E1176" w:rsidRDefault="00336D54" w:rsidP="00E71132">
      <w:pPr>
        <w:jc w:val="both"/>
      </w:pPr>
      <w:r>
        <w:t xml:space="preserve">Az utóbbi </w:t>
      </w:r>
      <w:r w:rsidR="007753C5">
        <w:t>12 hónapban</w:t>
      </w:r>
      <w:r>
        <w:t xml:space="preserve"> a VSE több mint </w:t>
      </w:r>
      <w:r w:rsidR="007753C5">
        <w:t xml:space="preserve">70 </w:t>
      </w:r>
      <w:r>
        <w:t>megkeresést kapott a Nemzeti Szövetségektől és k</w:t>
      </w:r>
      <w:r w:rsidR="007753C5">
        <w:t xml:space="preserve">özvetlenül a vívó veteránoktól. </w:t>
      </w:r>
      <w:r w:rsidR="008E1176">
        <w:t>Annak érdekében, hogy a veterán vívók támogatásá</w:t>
      </w:r>
      <w:r w:rsidR="007753C5">
        <w:t>ról minél</w:t>
      </w:r>
      <w:r w:rsidR="008E1176">
        <w:t xml:space="preserve"> szélesebb körben </w:t>
      </w:r>
      <w:r w:rsidR="007753C5">
        <w:t>értesüljenek</w:t>
      </w:r>
      <w:r w:rsidR="008E1176">
        <w:t>, kérjü</w:t>
      </w:r>
      <w:r w:rsidR="007753C5">
        <w:t>k a Nemzeti Szövetségeket</w:t>
      </w:r>
      <w:r w:rsidR="008E1176">
        <w:t xml:space="preserve">, hogy </w:t>
      </w:r>
      <w:r w:rsidR="007753C5">
        <w:t>tájékoztassák a veterán közösséget az Alap tevékenységéről és lehetőségeiről</w:t>
      </w:r>
      <w:r w:rsidR="008E1176">
        <w:t>.</w:t>
      </w:r>
    </w:p>
    <w:p w14:paraId="5BE00B2A" w14:textId="3DAF7B24" w:rsidR="008E1176" w:rsidRDefault="007753C5" w:rsidP="00E71132">
      <w:pPr>
        <w:jc w:val="both"/>
      </w:pPr>
      <w:r>
        <w:t>Ennek érdekében kérjük, hogy mérjék fel, hogy vannak-e támogatásra és segítségre szoruló volt vívók a környezetükben.</w:t>
      </w:r>
    </w:p>
    <w:p w14:paraId="1B6DEDD0" w14:textId="77777777" w:rsidR="008D1202" w:rsidRDefault="008D1202" w:rsidP="00E71132">
      <w:pPr>
        <w:jc w:val="both"/>
      </w:pPr>
    </w:p>
    <w:p w14:paraId="4E676D68" w14:textId="394F6F78" w:rsidR="004379B3" w:rsidRDefault="004379B3" w:rsidP="00E71132">
      <w:pPr>
        <w:jc w:val="both"/>
      </w:pPr>
      <w:r>
        <w:t xml:space="preserve">A </w:t>
      </w:r>
      <w:proofErr w:type="spellStart"/>
      <w:r>
        <w:t>VSE-vel</w:t>
      </w:r>
      <w:proofErr w:type="spellEnd"/>
      <w:r>
        <w:t xml:space="preserve"> való kapcsolatfelvétel a következő elérhetőségen lehetséges:</w:t>
      </w:r>
    </w:p>
    <w:p w14:paraId="012D6357" w14:textId="77777777" w:rsidR="007753C5" w:rsidRDefault="007753C5" w:rsidP="00E71132">
      <w:pPr>
        <w:jc w:val="both"/>
        <w:rPr>
          <w:rFonts w:cs="Thonburi"/>
          <w:color w:val="000000"/>
        </w:rPr>
      </w:pPr>
      <w:r>
        <w:rPr>
          <w:rFonts w:cs="Thonburi"/>
          <w:color w:val="000000"/>
        </w:rPr>
        <w:t xml:space="preserve">Fencing Veterans </w:t>
      </w:r>
      <w:proofErr w:type="spellStart"/>
      <w:r>
        <w:rPr>
          <w:rFonts w:cs="Thonburi"/>
          <w:color w:val="000000"/>
        </w:rPr>
        <w:t>Aid</w:t>
      </w:r>
      <w:proofErr w:type="spellEnd"/>
      <w:r>
        <w:rPr>
          <w:rFonts w:cs="Thonburi"/>
          <w:color w:val="000000"/>
        </w:rPr>
        <w:t xml:space="preserve"> </w:t>
      </w:r>
      <w:proofErr w:type="spellStart"/>
      <w:r>
        <w:rPr>
          <w:rFonts w:cs="Thonburi"/>
          <w:color w:val="000000"/>
        </w:rPr>
        <w:t>Fund</w:t>
      </w:r>
    </w:p>
    <w:p w14:paraId="23A8B230" w14:textId="77777777" w:rsidR="007753C5" w:rsidRDefault="007753C5" w:rsidP="00E71132">
      <w:pPr>
        <w:jc w:val="both"/>
        <w:rPr>
          <w:rFonts w:cs="Thonburi"/>
          <w:color w:val="000000"/>
        </w:rPr>
      </w:pPr>
      <w:r w:rsidRPr="007753C5">
        <w:rPr>
          <w:rFonts w:cs="Thonburi"/>
          <w:color w:val="000000"/>
        </w:rPr>
        <w:t>Postal</w:t>
      </w:r>
      <w:proofErr w:type="spellEnd"/>
      <w:r w:rsidRPr="007753C5">
        <w:rPr>
          <w:rFonts w:cs="Thonburi"/>
          <w:color w:val="000000"/>
        </w:rPr>
        <w:t xml:space="preserve"> </w:t>
      </w:r>
      <w:proofErr w:type="spellStart"/>
      <w:r w:rsidRPr="007753C5">
        <w:rPr>
          <w:rFonts w:cs="Thonburi"/>
          <w:color w:val="000000"/>
        </w:rPr>
        <w:t>Address</w:t>
      </w:r>
      <w:proofErr w:type="spellEnd"/>
      <w:r w:rsidRPr="007753C5">
        <w:rPr>
          <w:rFonts w:cs="Thonburi"/>
          <w:color w:val="000000"/>
        </w:rPr>
        <w:t xml:space="preserve">: 28, </w:t>
      </w:r>
      <w:proofErr w:type="spellStart"/>
      <w:r w:rsidRPr="007753C5">
        <w:rPr>
          <w:rFonts w:cs="Thonburi"/>
          <w:color w:val="000000"/>
        </w:rPr>
        <w:t>ul</w:t>
      </w:r>
      <w:proofErr w:type="spellEnd"/>
      <w:r w:rsidRPr="007753C5">
        <w:rPr>
          <w:rFonts w:cs="Thonburi"/>
          <w:color w:val="000000"/>
        </w:rPr>
        <w:t xml:space="preserve">. </w:t>
      </w:r>
      <w:proofErr w:type="spellStart"/>
      <w:r w:rsidRPr="007753C5">
        <w:rPr>
          <w:rFonts w:cs="Thonburi"/>
          <w:color w:val="000000"/>
        </w:rPr>
        <w:t>Povarskaya</w:t>
      </w:r>
      <w:proofErr w:type="spellEnd"/>
      <w:r w:rsidRPr="007753C5">
        <w:rPr>
          <w:rFonts w:cs="Thonburi"/>
          <w:color w:val="000000"/>
        </w:rPr>
        <w:t xml:space="preserve">, </w:t>
      </w:r>
      <w:proofErr w:type="spellStart"/>
      <w:r w:rsidRPr="007753C5">
        <w:rPr>
          <w:rFonts w:cs="Thonburi"/>
          <w:color w:val="000000"/>
        </w:rPr>
        <w:t>bldg</w:t>
      </w:r>
      <w:proofErr w:type="spellEnd"/>
      <w:r w:rsidRPr="007753C5">
        <w:rPr>
          <w:rFonts w:cs="Thonburi"/>
          <w:color w:val="000000"/>
        </w:rPr>
        <w:t xml:space="preserve"> 3, </w:t>
      </w:r>
      <w:proofErr w:type="spellStart"/>
      <w:r w:rsidRPr="007753C5">
        <w:rPr>
          <w:rFonts w:cs="Thonburi"/>
          <w:color w:val="000000"/>
        </w:rPr>
        <w:t>Mos</w:t>
      </w:r>
      <w:r>
        <w:rPr>
          <w:rFonts w:cs="Thonburi"/>
          <w:color w:val="000000"/>
        </w:rPr>
        <w:t>cow</w:t>
      </w:r>
      <w:proofErr w:type="spellEnd"/>
      <w:r>
        <w:rPr>
          <w:rFonts w:cs="Thonburi"/>
          <w:color w:val="000000"/>
        </w:rPr>
        <w:t xml:space="preserve">, 121069, </w:t>
      </w:r>
      <w:proofErr w:type="spellStart"/>
      <w:r>
        <w:rPr>
          <w:rFonts w:cs="Thonburi"/>
          <w:color w:val="000000"/>
        </w:rPr>
        <w:t>Russian</w:t>
      </w:r>
      <w:proofErr w:type="spellEnd"/>
      <w:r>
        <w:rPr>
          <w:rFonts w:cs="Thonburi"/>
          <w:color w:val="000000"/>
        </w:rPr>
        <w:t xml:space="preserve"> Federation</w:t>
      </w:r>
    </w:p>
    <w:p w14:paraId="29624074" w14:textId="79AA1F26" w:rsidR="004379B3" w:rsidRDefault="007753C5" w:rsidP="00E71132">
      <w:pPr>
        <w:jc w:val="both"/>
        <w:rPr>
          <w:rFonts w:cs="Thonburi"/>
          <w:color w:val="000000"/>
        </w:rPr>
      </w:pPr>
      <w:r w:rsidRPr="007753C5">
        <w:rPr>
          <w:rFonts w:cs="Thonburi"/>
          <w:color w:val="000000"/>
        </w:rPr>
        <w:t xml:space="preserve">E-mail: </w:t>
      </w:r>
      <w:hyperlink r:id="rId5" w:history="1">
        <w:r w:rsidR="008D1202" w:rsidRPr="008E789F">
          <w:rPr>
            <w:rStyle w:val="Hiperhivatkozs"/>
            <w:rFonts w:cs="Thonburi"/>
          </w:rPr>
          <w:t>n.knyazeva@ooofkt.com</w:t>
        </w:r>
      </w:hyperlink>
      <w:r w:rsidR="008D1202">
        <w:rPr>
          <w:rFonts w:cs="Thonburi"/>
          <w:color w:val="000000"/>
        </w:rPr>
        <w:t xml:space="preserve"> </w:t>
      </w:r>
      <w:bookmarkStart w:id="0" w:name="_GoBack"/>
      <w:bookmarkEnd w:id="0"/>
      <w:r w:rsidRPr="007753C5">
        <w:rPr>
          <w:rFonts w:cs="Thonburi"/>
          <w:color w:val="000000"/>
        </w:rPr>
        <w:t>Tel: +7(495) 287-3401</w:t>
      </w:r>
    </w:p>
    <w:p w14:paraId="41C5AEA6" w14:textId="77777777" w:rsidR="007753C5" w:rsidRDefault="007753C5" w:rsidP="00E71132">
      <w:pPr>
        <w:jc w:val="both"/>
        <w:rPr>
          <w:rFonts w:cs="Thonburi"/>
          <w:color w:val="000000"/>
        </w:rPr>
      </w:pPr>
    </w:p>
    <w:p w14:paraId="42C1751D" w14:textId="77777777" w:rsidR="007753C5" w:rsidRPr="007753C5" w:rsidRDefault="007753C5" w:rsidP="007753C5">
      <w:pPr>
        <w:jc w:val="both"/>
        <w:rPr>
          <w:rFonts w:cs="Thonburi"/>
          <w:color w:val="000000"/>
        </w:rPr>
      </w:pPr>
      <w:r w:rsidRPr="007753C5">
        <w:rPr>
          <w:rFonts w:cs="Thonburi"/>
          <w:color w:val="000000"/>
        </w:rPr>
        <w:t>Jacek SLUPSKI</w:t>
      </w:r>
    </w:p>
    <w:p w14:paraId="57C9F311" w14:textId="12B6B780" w:rsidR="007753C5" w:rsidRPr="007753C5" w:rsidRDefault="007753C5" w:rsidP="007753C5">
      <w:pPr>
        <w:jc w:val="both"/>
        <w:rPr>
          <w:rFonts w:cs="Thonburi"/>
          <w:color w:val="000000"/>
        </w:rPr>
      </w:pPr>
      <w:r w:rsidRPr="007753C5">
        <w:rPr>
          <w:rFonts w:cs="Thonburi"/>
          <w:color w:val="000000"/>
        </w:rPr>
        <w:t>Secretary General</w:t>
      </w:r>
    </w:p>
    <w:sectPr w:rsidR="007753C5" w:rsidRPr="007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nbu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932"/>
    <w:multiLevelType w:val="hybridMultilevel"/>
    <w:tmpl w:val="8020EA90"/>
    <w:lvl w:ilvl="0" w:tplc="B7445D6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DB"/>
    <w:rsid w:val="00336D54"/>
    <w:rsid w:val="004379B3"/>
    <w:rsid w:val="00657235"/>
    <w:rsid w:val="007753C5"/>
    <w:rsid w:val="008D1202"/>
    <w:rsid w:val="008E1176"/>
    <w:rsid w:val="00B81226"/>
    <w:rsid w:val="00E71132"/>
    <w:rsid w:val="00F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A13"/>
  <w15:chartTrackingRefBased/>
  <w15:docId w15:val="{2951A5C1-1A43-4EB4-8038-427C4EA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CDB"/>
    <w:pPr>
      <w:ind w:left="720"/>
      <w:contextualSpacing/>
    </w:pPr>
  </w:style>
  <w:style w:type="paragraph" w:customStyle="1" w:styleId="Default">
    <w:name w:val="Default"/>
    <w:rsid w:val="00E71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D1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nyazeva@ooofk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Soproni Szabo Benedek</dc:creator>
  <cp:keywords/>
  <dc:description/>
  <cp:lastModifiedBy>Benedek Dr. Soproni Szabo</cp:lastModifiedBy>
  <cp:revision>5</cp:revision>
  <dcterms:created xsi:type="dcterms:W3CDTF">2016-06-29T06:44:00Z</dcterms:created>
  <dcterms:modified xsi:type="dcterms:W3CDTF">2020-11-19T09:11:00Z</dcterms:modified>
</cp:coreProperties>
</file>